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9A0" w:rsidRPr="00A419A0" w:rsidRDefault="00A419A0" w:rsidP="00A419A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A419A0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Mezinárodní festival současného umění s duchovním zaměřením Forfest </w:t>
      </w:r>
      <w:proofErr w:type="spellStart"/>
      <w:r w:rsidRPr="00A419A0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Czech</w:t>
      </w:r>
      <w:proofErr w:type="spellEnd"/>
      <w:r w:rsidRPr="00A419A0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A419A0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Republic</w:t>
      </w:r>
      <w:proofErr w:type="spellEnd"/>
      <w:r w:rsidRPr="00A419A0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zve na letní projekty </w:t>
      </w:r>
    </w:p>
    <w:p w:rsidR="00A419A0" w:rsidRPr="00A419A0" w:rsidRDefault="00A419A0" w:rsidP="00A41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19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Autor: </w:t>
      </w:r>
      <w:hyperlink r:id="rId5" w:history="1">
        <w:r w:rsidRPr="00A419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*KlasikaPlus.cz</w:t>
        </w:r>
      </w:hyperlink>
      <w:r w:rsidRPr="00A419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419A0" w:rsidRDefault="00A419A0" w:rsidP="00A419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19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Letošní mezinárodní festival současného umění s duchovním zaměřením Forfest </w:t>
      </w:r>
      <w:proofErr w:type="spellStart"/>
      <w:r w:rsidRPr="00A419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Czech</w:t>
      </w:r>
      <w:proofErr w:type="spellEnd"/>
      <w:r w:rsidRPr="00A419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A419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Republic</w:t>
      </w:r>
      <w:proofErr w:type="spellEnd"/>
      <w:r w:rsidRPr="00A419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začal v únoru a zve na další koncerty v průběhu léta. Pořádá ho Umělecká iniciativa a koná se už potřiadvacáté. Nejbližším koncertem je čtvrteční program v chrámu svatého Mořice v Kroměříži s tématem „Soudobá česká duchovní hudba“. Od 20 hodin tam vystoupí brněnský komorní sbor Ensemble </w:t>
      </w:r>
      <w:proofErr w:type="gramStart"/>
      <w:r w:rsidRPr="00A419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Versus</w:t>
      </w:r>
      <w:proofErr w:type="gramEnd"/>
      <w:r w:rsidRPr="00A419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se sbormistrem Vladimírem </w:t>
      </w:r>
      <w:proofErr w:type="spellStart"/>
      <w:r w:rsidRPr="00A419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Maňasem</w:t>
      </w:r>
      <w:proofErr w:type="spellEnd"/>
      <w:r w:rsidRPr="00A419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Mottem tohoto ročníku je </w:t>
      </w:r>
      <w:proofErr w:type="spellStart"/>
      <w:r w:rsidRPr="00A419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Donatellův</w:t>
      </w:r>
      <w:proofErr w:type="spellEnd"/>
      <w:r w:rsidRPr="00A419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citát „Uslyšíš-li o konci světa, vezmi dláto do ruky a tvoř…“. Projekty festivalu jsou situovány do míst, jako jsou Kroměříž, Olomouc, Zlín, Kojetín, Hodonín nebo Hustopeče. Více informací a program najdete </w:t>
      </w:r>
      <w:hyperlink r:id="rId6" w:tgtFrame="_blank" w:history="1">
        <w:r w:rsidRPr="00A419A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zd</w:t>
        </w:r>
        <w:r w:rsidRPr="00A419A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e</w:t>
        </w:r>
      </w:hyperlink>
      <w:r w:rsidRPr="00A419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Pr="00A419A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9F7535" w:rsidRPr="00A419A0" w:rsidRDefault="009F7535" w:rsidP="00A419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5760720" cy="3697068"/>
            <wp:effectExtent l="19050" t="0" r="0" b="0"/>
            <wp:docPr id="8" name="obrázek 8" descr="https://www.klasikaplus.cz/images/com_droppics/5183/large/002.jpg?1685602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klasikaplus.cz/images/com_droppics/5183/large/002.jpg?168560212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97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9A0" w:rsidRPr="00A419A0" w:rsidRDefault="00A419A0" w:rsidP="00A419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19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dalších projektech festivalu, které obnášejí zejména komentované koncerty s přednáškami či kompoziční kurzy a kolokvia, během léta vystoupí například polsko-slovenské </w:t>
      </w:r>
      <w:r w:rsidRPr="00A419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Duo </w:t>
      </w:r>
      <w:proofErr w:type="spellStart"/>
      <w:r w:rsidRPr="00A419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Accosphere</w:t>
      </w:r>
      <w:proofErr w:type="spellEnd"/>
      <w:r w:rsidRPr="00A419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varhanice </w:t>
      </w:r>
      <w:r w:rsidRPr="00A419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Irena Chřibková</w:t>
      </w:r>
      <w:r w:rsidRPr="00A419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419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Dětský a mládežnický sbor Permoník Karviná</w:t>
      </w:r>
      <w:r w:rsidRPr="00A419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violista </w:t>
      </w:r>
      <w:r w:rsidRPr="00A419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Petr</w:t>
      </w:r>
      <w:r w:rsidRPr="00A419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419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Vaculovič</w:t>
      </w:r>
      <w:r w:rsidRPr="00A419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klavíristky </w:t>
      </w:r>
      <w:r w:rsidRPr="00A419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Elena Letňanová</w:t>
      </w:r>
      <w:r w:rsidRPr="00A419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419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Veronika Ptáčková</w:t>
      </w:r>
      <w:r w:rsidRPr="00A419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419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Julia Okaji</w:t>
      </w:r>
      <w:r w:rsidRPr="00A419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violoncellista a skladatel </w:t>
      </w:r>
      <w:r w:rsidRPr="00A419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Štěpán Filípek</w:t>
      </w:r>
      <w:r w:rsidRPr="00A419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419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Doležalovo kvarteto</w:t>
      </w:r>
      <w:r w:rsidRPr="00A419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419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Trio </w:t>
      </w:r>
      <w:proofErr w:type="spellStart"/>
      <w:r w:rsidRPr="00A419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Aperto</w:t>
      </w:r>
      <w:proofErr w:type="spellEnd"/>
      <w:r w:rsidRPr="00A419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houslistka </w:t>
      </w:r>
      <w:r w:rsidRPr="00A419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Tereza Horáková</w:t>
      </w:r>
      <w:r w:rsidRPr="00A419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violista </w:t>
      </w:r>
      <w:r w:rsidRPr="00A419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Ondřej Štochl</w:t>
      </w:r>
      <w:r w:rsidRPr="00A419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</w:t>
      </w:r>
      <w:r w:rsidRPr="00A419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Pavel </w:t>
      </w:r>
      <w:proofErr w:type="spellStart"/>
      <w:r w:rsidRPr="00A419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Bořkovec</w:t>
      </w:r>
      <w:proofErr w:type="spellEnd"/>
      <w:r w:rsidRPr="00A419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A419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Quartet</w:t>
      </w:r>
      <w:proofErr w:type="spellEnd"/>
      <w:r w:rsidRPr="00A419A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9F7535" w:rsidRDefault="00A419A0" w:rsidP="00A419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19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rámci projektů budou zastoupení skladatelé dvacátého a zejména tohoto století. Z těch českých to budou například </w:t>
      </w:r>
      <w:r w:rsidRPr="00A419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Jan Hanuš</w:t>
      </w:r>
      <w:r w:rsidRPr="00A419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419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Petr Eben</w:t>
      </w:r>
      <w:r w:rsidRPr="00A419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419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František </w:t>
      </w:r>
      <w:proofErr w:type="spellStart"/>
      <w:r w:rsidRPr="00A419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Emmert</w:t>
      </w:r>
      <w:proofErr w:type="spellEnd"/>
      <w:r w:rsidRPr="00A419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419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Antonín </w:t>
      </w:r>
      <w:proofErr w:type="spellStart"/>
      <w:r w:rsidRPr="00A419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Tučapský</w:t>
      </w:r>
      <w:proofErr w:type="spellEnd"/>
      <w:r w:rsidRPr="00A419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419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Otomar </w:t>
      </w:r>
      <w:proofErr w:type="spellStart"/>
      <w:r w:rsidRPr="00A419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Kvěch</w:t>
      </w:r>
      <w:proofErr w:type="spellEnd"/>
      <w:r w:rsidRPr="00A419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419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Ilja </w:t>
      </w:r>
      <w:proofErr w:type="spellStart"/>
      <w:r w:rsidRPr="00A419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Hurník</w:t>
      </w:r>
      <w:proofErr w:type="spellEnd"/>
      <w:r w:rsidRPr="00A419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419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Emil Hradecký</w:t>
      </w:r>
      <w:r w:rsidRPr="00A419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419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Josef Klička</w:t>
      </w:r>
      <w:r w:rsidRPr="00A419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419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Jiří </w:t>
      </w:r>
      <w:proofErr w:type="spellStart"/>
      <w:r w:rsidRPr="00A419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Laburda</w:t>
      </w:r>
      <w:proofErr w:type="spellEnd"/>
      <w:r w:rsidRPr="00A419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419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Miloš </w:t>
      </w:r>
      <w:proofErr w:type="spellStart"/>
      <w:r w:rsidRPr="00A419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Štědroň</w:t>
      </w:r>
      <w:proofErr w:type="spellEnd"/>
      <w:r w:rsidRPr="00A419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419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Jiří Bezděk</w:t>
      </w:r>
      <w:r w:rsidRPr="00A419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419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Emil </w:t>
      </w:r>
      <w:proofErr w:type="spellStart"/>
      <w:r w:rsidRPr="00A419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Viklický</w:t>
      </w:r>
      <w:proofErr w:type="spellEnd"/>
      <w:r w:rsidRPr="00A419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419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Josef Marek</w:t>
      </w:r>
      <w:r w:rsidRPr="00A419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419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Jiří </w:t>
      </w:r>
      <w:proofErr w:type="spellStart"/>
      <w:r w:rsidRPr="00A419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Pakandl</w:t>
      </w:r>
      <w:proofErr w:type="spellEnd"/>
      <w:r w:rsidRPr="00A419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419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Lukáš Sommer</w:t>
      </w:r>
      <w:r w:rsidRPr="00A419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419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Milan Báchorek</w:t>
      </w:r>
      <w:r w:rsidRPr="00A419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419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Edvard </w:t>
      </w:r>
      <w:proofErr w:type="spellStart"/>
      <w:r w:rsidRPr="00A419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Schiffauer</w:t>
      </w:r>
      <w:proofErr w:type="spellEnd"/>
      <w:r w:rsidRPr="00A419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419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Ondřej Štochl</w:t>
      </w:r>
      <w:r w:rsidRPr="00A419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419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Slavomír Hořínka</w:t>
      </w:r>
      <w:r w:rsidRPr="00A419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419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Vojtěch Mojžíš</w:t>
      </w:r>
      <w:r w:rsidRPr="00A419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419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Josef </w:t>
      </w:r>
      <w:proofErr w:type="spellStart"/>
      <w:r w:rsidRPr="00A419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Adamík</w:t>
      </w:r>
      <w:proofErr w:type="spellEnd"/>
      <w:r w:rsidRPr="00A419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419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Michal Rataj</w:t>
      </w:r>
      <w:r w:rsidRPr="00A419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419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Ondřej </w:t>
      </w:r>
      <w:proofErr w:type="spellStart"/>
      <w:r w:rsidRPr="00A419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Kyas</w:t>
      </w:r>
      <w:proofErr w:type="spellEnd"/>
      <w:r w:rsidRPr="00A419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419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Jiří Bárta</w:t>
      </w:r>
      <w:r w:rsidRPr="00A419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419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Michal </w:t>
      </w:r>
      <w:proofErr w:type="spellStart"/>
      <w:r w:rsidRPr="00A419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Nejtek</w:t>
      </w:r>
      <w:proofErr w:type="spellEnd"/>
      <w:r w:rsidRPr="00A419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419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Dalibor Spilka</w:t>
      </w:r>
      <w:r w:rsidRPr="00A419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419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Jiří </w:t>
      </w:r>
      <w:proofErr w:type="spellStart"/>
      <w:r w:rsidRPr="00A419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Pavlica</w:t>
      </w:r>
      <w:proofErr w:type="spellEnd"/>
      <w:r w:rsidRPr="00A419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419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Tomáš Pálka</w:t>
      </w:r>
      <w:r w:rsidRPr="00A419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419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E. F. Burian</w:t>
      </w:r>
      <w:r w:rsidRPr="00A419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419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Václav Trojan</w:t>
      </w:r>
      <w:r w:rsidRPr="00A419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419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Anton Aslamas</w:t>
      </w:r>
      <w:r w:rsidRPr="00A419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419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Pavel </w:t>
      </w:r>
      <w:proofErr w:type="spellStart"/>
      <w:r w:rsidRPr="00A419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Bořkovec</w:t>
      </w:r>
      <w:proofErr w:type="spellEnd"/>
      <w:r w:rsidRPr="00A419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či </w:t>
      </w:r>
      <w:r w:rsidRPr="00A419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Jiří Strejc</w:t>
      </w:r>
      <w:r w:rsidRPr="00A419A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9F7535" w:rsidRDefault="00A419A0" w:rsidP="009F7535">
      <w:pPr>
        <w:pStyle w:val="Normlnweb"/>
        <w:jc w:val="both"/>
      </w:pPr>
      <w:r w:rsidRPr="00A419A0">
        <w:t> </w:t>
      </w:r>
      <w:r w:rsidR="009F7535">
        <w:t xml:space="preserve">Početná je i skupina dam, mezi kterými nebudou chybět </w:t>
      </w:r>
      <w:r w:rsidR="009F7535">
        <w:rPr>
          <w:rStyle w:val="Siln"/>
        </w:rPr>
        <w:t xml:space="preserve">Irena </w:t>
      </w:r>
      <w:proofErr w:type="spellStart"/>
      <w:r w:rsidR="009F7535">
        <w:rPr>
          <w:rStyle w:val="Siln"/>
        </w:rPr>
        <w:t>Szurmanová</w:t>
      </w:r>
      <w:proofErr w:type="spellEnd"/>
      <w:r w:rsidR="009F7535">
        <w:t xml:space="preserve">, </w:t>
      </w:r>
      <w:r w:rsidR="009F7535">
        <w:rPr>
          <w:rStyle w:val="Siln"/>
        </w:rPr>
        <w:t>Soňa Vetchá</w:t>
      </w:r>
      <w:r w:rsidR="009F7535">
        <w:t xml:space="preserve">, </w:t>
      </w:r>
      <w:r w:rsidR="009F7535">
        <w:rPr>
          <w:rStyle w:val="Siln"/>
        </w:rPr>
        <w:t>Markéta Brothánková</w:t>
      </w:r>
      <w:r w:rsidR="009F7535">
        <w:t xml:space="preserve">, </w:t>
      </w:r>
      <w:r w:rsidR="009F7535">
        <w:rPr>
          <w:rStyle w:val="Siln"/>
        </w:rPr>
        <w:t xml:space="preserve">Petra </w:t>
      </w:r>
      <w:proofErr w:type="spellStart"/>
      <w:r w:rsidR="009F7535">
        <w:rPr>
          <w:rStyle w:val="Siln"/>
        </w:rPr>
        <w:t>Čtveráčková</w:t>
      </w:r>
      <w:proofErr w:type="spellEnd"/>
      <w:r w:rsidR="009F7535">
        <w:t xml:space="preserve">, </w:t>
      </w:r>
      <w:r w:rsidR="009F7535">
        <w:rPr>
          <w:rStyle w:val="Siln"/>
        </w:rPr>
        <w:t xml:space="preserve">Hana </w:t>
      </w:r>
      <w:proofErr w:type="spellStart"/>
      <w:r w:rsidR="009F7535">
        <w:rPr>
          <w:rStyle w:val="Siln"/>
        </w:rPr>
        <w:t>Foss</w:t>
      </w:r>
      <w:proofErr w:type="spellEnd"/>
      <w:r w:rsidR="009F7535">
        <w:t xml:space="preserve">, </w:t>
      </w:r>
      <w:r w:rsidR="009F7535">
        <w:rPr>
          <w:rStyle w:val="Siln"/>
        </w:rPr>
        <w:t xml:space="preserve">Darina </w:t>
      </w:r>
      <w:proofErr w:type="spellStart"/>
      <w:r w:rsidR="009F7535">
        <w:rPr>
          <w:rStyle w:val="Siln"/>
        </w:rPr>
        <w:t>Žurková</w:t>
      </w:r>
      <w:proofErr w:type="spellEnd"/>
      <w:r w:rsidR="009F7535">
        <w:t xml:space="preserve">, </w:t>
      </w:r>
      <w:r w:rsidR="009F7535">
        <w:rPr>
          <w:rStyle w:val="Siln"/>
        </w:rPr>
        <w:t xml:space="preserve">Zuzana </w:t>
      </w:r>
      <w:proofErr w:type="spellStart"/>
      <w:r w:rsidR="009F7535">
        <w:rPr>
          <w:rStyle w:val="Siln"/>
        </w:rPr>
        <w:t>Michlerová</w:t>
      </w:r>
      <w:proofErr w:type="spellEnd"/>
      <w:r w:rsidR="009F7535">
        <w:t xml:space="preserve">, </w:t>
      </w:r>
      <w:r w:rsidR="009F7535">
        <w:rPr>
          <w:rStyle w:val="Siln"/>
        </w:rPr>
        <w:t xml:space="preserve">Markéta </w:t>
      </w:r>
      <w:proofErr w:type="spellStart"/>
      <w:r w:rsidR="009F7535">
        <w:rPr>
          <w:rStyle w:val="Siln"/>
        </w:rPr>
        <w:t>Mazourová</w:t>
      </w:r>
      <w:proofErr w:type="spellEnd"/>
      <w:r w:rsidR="009F7535">
        <w:t xml:space="preserve"> a </w:t>
      </w:r>
      <w:r w:rsidR="009F7535">
        <w:rPr>
          <w:rStyle w:val="Siln"/>
        </w:rPr>
        <w:t xml:space="preserve">Jana </w:t>
      </w:r>
      <w:proofErr w:type="spellStart"/>
      <w:r w:rsidR="009F7535">
        <w:rPr>
          <w:rStyle w:val="Siln"/>
        </w:rPr>
        <w:t>Vöröšová</w:t>
      </w:r>
      <w:proofErr w:type="spellEnd"/>
      <w:r w:rsidR="009F7535">
        <w:t>.</w:t>
      </w:r>
    </w:p>
    <w:p w:rsidR="009F7535" w:rsidRDefault="009F7535" w:rsidP="009F7535">
      <w:pPr>
        <w:pStyle w:val="Normlnweb"/>
        <w:jc w:val="both"/>
      </w:pPr>
      <w:r>
        <w:t xml:space="preserve">Ze zahraničních autorů se mohou posluchači těšit na kompozice slovenských skladatelů </w:t>
      </w:r>
      <w:r>
        <w:rPr>
          <w:rStyle w:val="Siln"/>
        </w:rPr>
        <w:t xml:space="preserve">Petera </w:t>
      </w:r>
      <w:proofErr w:type="spellStart"/>
      <w:r>
        <w:rPr>
          <w:rStyle w:val="Siln"/>
        </w:rPr>
        <w:t>Machajdíka</w:t>
      </w:r>
      <w:proofErr w:type="spellEnd"/>
      <w:r>
        <w:t xml:space="preserve">, </w:t>
      </w:r>
      <w:r>
        <w:rPr>
          <w:rStyle w:val="Siln"/>
        </w:rPr>
        <w:t xml:space="preserve">Martina </w:t>
      </w:r>
      <w:proofErr w:type="spellStart"/>
      <w:r>
        <w:rPr>
          <w:rStyle w:val="Siln"/>
        </w:rPr>
        <w:t>Kráľa</w:t>
      </w:r>
      <w:proofErr w:type="spellEnd"/>
      <w:r>
        <w:t xml:space="preserve"> a </w:t>
      </w:r>
      <w:r>
        <w:rPr>
          <w:rStyle w:val="Siln"/>
        </w:rPr>
        <w:t xml:space="preserve">Vladimíra </w:t>
      </w:r>
      <w:proofErr w:type="spellStart"/>
      <w:r>
        <w:rPr>
          <w:rStyle w:val="Siln"/>
        </w:rPr>
        <w:t>Godára</w:t>
      </w:r>
      <w:proofErr w:type="spellEnd"/>
      <w:r>
        <w:t xml:space="preserve"> nebo Poláků </w:t>
      </w:r>
      <w:r>
        <w:rPr>
          <w:rStyle w:val="Siln"/>
        </w:rPr>
        <w:t xml:space="preserve">Mariana </w:t>
      </w:r>
      <w:proofErr w:type="spellStart"/>
      <w:r>
        <w:rPr>
          <w:rStyle w:val="Siln"/>
        </w:rPr>
        <w:t>Sawy</w:t>
      </w:r>
      <w:proofErr w:type="spellEnd"/>
      <w:r>
        <w:t xml:space="preserve"> a </w:t>
      </w:r>
      <w:proofErr w:type="spellStart"/>
      <w:r>
        <w:rPr>
          <w:rStyle w:val="Siln"/>
        </w:rPr>
        <w:t>Katarzyny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Krzewińské</w:t>
      </w:r>
      <w:proofErr w:type="spellEnd"/>
      <w:r>
        <w:t xml:space="preserve">. Dámské kruhy dále rozšíří </w:t>
      </w:r>
      <w:r>
        <w:rPr>
          <w:rStyle w:val="Siln"/>
        </w:rPr>
        <w:t xml:space="preserve">Alma </w:t>
      </w:r>
      <w:proofErr w:type="spellStart"/>
      <w:r>
        <w:rPr>
          <w:rStyle w:val="Siln"/>
        </w:rPr>
        <w:t>Mahlerová</w:t>
      </w:r>
      <w:proofErr w:type="spellEnd"/>
      <w:r>
        <w:t xml:space="preserve">, </w:t>
      </w:r>
      <w:proofErr w:type="spellStart"/>
      <w:r>
        <w:rPr>
          <w:rStyle w:val="Siln"/>
        </w:rPr>
        <w:t>Nadia</w:t>
      </w:r>
      <w:proofErr w:type="spellEnd"/>
      <w:r>
        <w:rPr>
          <w:rStyle w:val="Siln"/>
        </w:rPr>
        <w:t xml:space="preserve"> Boulanger</w:t>
      </w:r>
      <w:r>
        <w:t xml:space="preserve">, </w:t>
      </w:r>
      <w:proofErr w:type="spellStart"/>
      <w:r>
        <w:rPr>
          <w:rStyle w:val="Siln"/>
        </w:rPr>
        <w:t>Darija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Andovska</w:t>
      </w:r>
      <w:proofErr w:type="spellEnd"/>
      <w:r>
        <w:t xml:space="preserve">, </w:t>
      </w:r>
      <w:proofErr w:type="spellStart"/>
      <w:r>
        <w:rPr>
          <w:rStyle w:val="Siln"/>
        </w:rPr>
        <w:t>Violeta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Dinescu</w:t>
      </w:r>
      <w:proofErr w:type="spellEnd"/>
      <w:r>
        <w:t xml:space="preserve"> nebo </w:t>
      </w:r>
      <w:r>
        <w:rPr>
          <w:rStyle w:val="Siln"/>
        </w:rPr>
        <w:t xml:space="preserve">Naoko </w:t>
      </w:r>
      <w:proofErr w:type="spellStart"/>
      <w:r>
        <w:rPr>
          <w:rStyle w:val="Siln"/>
        </w:rPr>
        <w:t>Ikeda</w:t>
      </w:r>
      <w:proofErr w:type="spellEnd"/>
      <w:r>
        <w:t xml:space="preserve">. Ta nebude jedinou zástupkyní Země vycházejícího slunce – doplní ji také </w:t>
      </w:r>
      <w:proofErr w:type="spellStart"/>
      <w:r>
        <w:rPr>
          <w:rStyle w:val="Siln"/>
        </w:rPr>
        <w:t>Yashiro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Akio</w:t>
      </w:r>
      <w:proofErr w:type="spellEnd"/>
      <w:r>
        <w:t xml:space="preserve"> a </w:t>
      </w:r>
      <w:proofErr w:type="spellStart"/>
      <w:r>
        <w:rPr>
          <w:rStyle w:val="Siln"/>
        </w:rPr>
        <w:t>Joe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Hisaishi</w:t>
      </w:r>
      <w:proofErr w:type="spellEnd"/>
      <w:r>
        <w:t xml:space="preserve">, kterého mohli diváci naživo vidět v dubnu v čele brněnské filharmonie. Dále zaznějí kompozice Kanaďanů </w:t>
      </w:r>
      <w:proofErr w:type="spellStart"/>
      <w:r>
        <w:rPr>
          <w:rStyle w:val="Siln"/>
        </w:rPr>
        <w:t>Tylera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Versluise</w:t>
      </w:r>
      <w:proofErr w:type="spellEnd"/>
      <w:r>
        <w:t xml:space="preserve"> a </w:t>
      </w:r>
      <w:r>
        <w:rPr>
          <w:rStyle w:val="Siln"/>
        </w:rPr>
        <w:t xml:space="preserve">Denise </w:t>
      </w:r>
      <w:proofErr w:type="spellStart"/>
      <w:r>
        <w:rPr>
          <w:rStyle w:val="Siln"/>
        </w:rPr>
        <w:t>Bédarda</w:t>
      </w:r>
      <w:proofErr w:type="spellEnd"/>
      <w:r>
        <w:t xml:space="preserve">, Nora </w:t>
      </w:r>
      <w:r>
        <w:rPr>
          <w:rStyle w:val="Siln"/>
        </w:rPr>
        <w:t xml:space="preserve">Oly </w:t>
      </w:r>
      <w:proofErr w:type="spellStart"/>
      <w:r>
        <w:rPr>
          <w:rStyle w:val="Siln"/>
        </w:rPr>
        <w:t>Gjeila</w:t>
      </w:r>
      <w:proofErr w:type="spellEnd"/>
      <w:r>
        <w:t xml:space="preserve">, Brazilce </w:t>
      </w:r>
      <w:proofErr w:type="spellStart"/>
      <w:r>
        <w:rPr>
          <w:rStyle w:val="Siln"/>
        </w:rPr>
        <w:t>Heitora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Villa</w:t>
      </w:r>
      <w:proofErr w:type="spellEnd"/>
      <w:r>
        <w:rPr>
          <w:rStyle w:val="Siln"/>
        </w:rPr>
        <w:t>-</w:t>
      </w:r>
      <w:proofErr w:type="spellStart"/>
      <w:r>
        <w:rPr>
          <w:rStyle w:val="Siln"/>
        </w:rPr>
        <w:t>Lobose</w:t>
      </w:r>
      <w:proofErr w:type="spellEnd"/>
      <w:r>
        <w:t xml:space="preserve">, </w:t>
      </w:r>
      <w:proofErr w:type="spellStart"/>
      <w:r>
        <w:rPr>
          <w:rStyle w:val="Siln"/>
        </w:rPr>
        <w:t>Waltera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Steffense</w:t>
      </w:r>
      <w:proofErr w:type="spellEnd"/>
      <w:r>
        <w:t xml:space="preserve"> a </w:t>
      </w:r>
      <w:r>
        <w:rPr>
          <w:rStyle w:val="Siln"/>
        </w:rPr>
        <w:t>Hanse-</w:t>
      </w:r>
      <w:proofErr w:type="spellStart"/>
      <w:r>
        <w:rPr>
          <w:rStyle w:val="Siln"/>
        </w:rPr>
        <w:t>Andrého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Stamma</w:t>
      </w:r>
      <w:proofErr w:type="spellEnd"/>
      <w:r>
        <w:t xml:space="preserve"> z Německa, </w:t>
      </w:r>
      <w:r>
        <w:rPr>
          <w:rStyle w:val="Siln"/>
        </w:rPr>
        <w:t xml:space="preserve">Daniela </w:t>
      </w:r>
      <w:proofErr w:type="spellStart"/>
      <w:r>
        <w:rPr>
          <w:rStyle w:val="Siln"/>
        </w:rPr>
        <w:t>Kessnera</w:t>
      </w:r>
      <w:proofErr w:type="spellEnd"/>
      <w:r>
        <w:t xml:space="preserve"> z USA nebo </w:t>
      </w:r>
      <w:proofErr w:type="spellStart"/>
      <w:r>
        <w:rPr>
          <w:rStyle w:val="Siln"/>
        </w:rPr>
        <w:t>Györgye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Kurtága</w:t>
      </w:r>
      <w:proofErr w:type="spellEnd"/>
      <w:r>
        <w:t xml:space="preserve"> z Maďarska.</w:t>
      </w:r>
    </w:p>
    <w:p w:rsidR="00A419A0" w:rsidRPr="00A419A0" w:rsidRDefault="009F7535" w:rsidP="00A419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noProof/>
          <w:lang w:eastAsia="cs-CZ"/>
        </w:rPr>
        <w:drawing>
          <wp:inline distT="0" distB="0" distL="0" distR="0">
            <wp:extent cx="5760720" cy="3721259"/>
            <wp:effectExtent l="19050" t="0" r="0" b="0"/>
            <wp:docPr id="11" name="obrázek 11" descr="https://www.klasikaplus.cz/images/com_droppics/5183/large/004.jpg?1685602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klasikaplus.cz/images/com_droppics/5183/large/004.jpg?168560212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21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535" w:rsidRDefault="009F7535" w:rsidP="009F7535">
      <w:pPr>
        <w:pStyle w:val="Normlnweb"/>
        <w:jc w:val="both"/>
      </w:pPr>
      <w:r>
        <w:t xml:space="preserve">Z častěji skloňovaných jmen diváci v programech najdou také </w:t>
      </w:r>
      <w:r>
        <w:rPr>
          <w:rStyle w:val="Siln"/>
        </w:rPr>
        <w:t xml:space="preserve">Paula </w:t>
      </w:r>
      <w:proofErr w:type="spellStart"/>
      <w:r>
        <w:rPr>
          <w:rStyle w:val="Siln"/>
        </w:rPr>
        <w:t>Hindemitha</w:t>
      </w:r>
      <w:proofErr w:type="spellEnd"/>
      <w:r>
        <w:t xml:space="preserve">, </w:t>
      </w:r>
      <w:r>
        <w:rPr>
          <w:rStyle w:val="Siln"/>
        </w:rPr>
        <w:t xml:space="preserve">Arnolda </w:t>
      </w:r>
      <w:proofErr w:type="spellStart"/>
      <w:r>
        <w:rPr>
          <w:rStyle w:val="Siln"/>
        </w:rPr>
        <w:t>Schönberga</w:t>
      </w:r>
      <w:proofErr w:type="spellEnd"/>
      <w:r>
        <w:t xml:space="preserve">, </w:t>
      </w:r>
      <w:proofErr w:type="spellStart"/>
      <w:r>
        <w:rPr>
          <w:rStyle w:val="Siln"/>
        </w:rPr>
        <w:t>Maurice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Duruflého</w:t>
      </w:r>
      <w:proofErr w:type="spellEnd"/>
      <w:r>
        <w:t xml:space="preserve">, </w:t>
      </w:r>
      <w:proofErr w:type="spellStart"/>
      <w:r>
        <w:rPr>
          <w:rStyle w:val="Siln"/>
        </w:rPr>
        <w:t>Luciana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Beria</w:t>
      </w:r>
      <w:proofErr w:type="spellEnd"/>
      <w:r>
        <w:t xml:space="preserve">, </w:t>
      </w:r>
      <w:proofErr w:type="spellStart"/>
      <w:r>
        <w:rPr>
          <w:rStyle w:val="Siln"/>
        </w:rPr>
        <w:t>Stevea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Reicha</w:t>
      </w:r>
      <w:proofErr w:type="spellEnd"/>
      <w:r>
        <w:t xml:space="preserve">, </w:t>
      </w:r>
      <w:proofErr w:type="spellStart"/>
      <w:r>
        <w:rPr>
          <w:rStyle w:val="Siln"/>
        </w:rPr>
        <w:t>Ralpha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Vaughana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Williamse</w:t>
      </w:r>
      <w:proofErr w:type="spellEnd"/>
      <w:r>
        <w:t xml:space="preserve">, </w:t>
      </w:r>
      <w:proofErr w:type="spellStart"/>
      <w:r>
        <w:rPr>
          <w:rStyle w:val="Siln"/>
        </w:rPr>
        <w:t>Györgye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Ligetiho</w:t>
      </w:r>
      <w:proofErr w:type="spellEnd"/>
      <w:r>
        <w:t xml:space="preserve"> nebo v poslední době z pódií hojně znějící </w:t>
      </w:r>
      <w:proofErr w:type="spellStart"/>
      <w:r>
        <w:rPr>
          <w:rStyle w:val="Siln"/>
        </w:rPr>
        <w:t>Giju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Kančeliho</w:t>
      </w:r>
      <w:proofErr w:type="spellEnd"/>
      <w:r>
        <w:t xml:space="preserve"> a </w:t>
      </w:r>
      <w:proofErr w:type="spellStart"/>
      <w:r>
        <w:rPr>
          <w:rStyle w:val="Siln"/>
        </w:rPr>
        <w:t>Valentyna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Sylvestrova</w:t>
      </w:r>
      <w:proofErr w:type="spellEnd"/>
      <w:r>
        <w:t>.</w:t>
      </w:r>
    </w:p>
    <w:p w:rsidR="009F7535" w:rsidRDefault="009F7535" w:rsidP="009F7535">
      <w:pPr>
        <w:pStyle w:val="Normlnweb"/>
        <w:jc w:val="both"/>
      </w:pPr>
      <w:r>
        <w:t xml:space="preserve">Lektory kompozičních kurzů jsou </w:t>
      </w:r>
      <w:r>
        <w:rPr>
          <w:rStyle w:val="Siln"/>
        </w:rPr>
        <w:t xml:space="preserve">Albert </w:t>
      </w:r>
      <w:proofErr w:type="spellStart"/>
      <w:r>
        <w:rPr>
          <w:rStyle w:val="Siln"/>
        </w:rPr>
        <w:t>Breier</w:t>
      </w:r>
      <w:proofErr w:type="spellEnd"/>
      <w:r>
        <w:t xml:space="preserve"> z Německa, </w:t>
      </w:r>
      <w:r>
        <w:rPr>
          <w:rStyle w:val="Siln"/>
        </w:rPr>
        <w:t>Jaroslav Šťastný</w:t>
      </w:r>
      <w:r>
        <w:t xml:space="preserve">, </w:t>
      </w:r>
      <w:r>
        <w:rPr>
          <w:rStyle w:val="Siln"/>
        </w:rPr>
        <w:t>Pavel Zemek-Novák</w:t>
      </w:r>
      <w:r>
        <w:t xml:space="preserve"> a </w:t>
      </w:r>
      <w:r>
        <w:rPr>
          <w:rStyle w:val="Siln"/>
        </w:rPr>
        <w:t>Ondřej Štochl</w:t>
      </w:r>
      <w:r>
        <w:t>.</w:t>
      </w:r>
    </w:p>
    <w:p w:rsidR="009232A8" w:rsidRDefault="009F7535">
      <w:r>
        <w:lastRenderedPageBreak/>
        <w:t xml:space="preserve"> </w:t>
      </w:r>
      <w:r>
        <w:rPr>
          <w:noProof/>
          <w:lang w:eastAsia="cs-CZ"/>
        </w:rPr>
        <w:drawing>
          <wp:inline distT="0" distB="0" distL="0" distR="0">
            <wp:extent cx="5760720" cy="3841888"/>
            <wp:effectExtent l="19050" t="0" r="0" b="0"/>
            <wp:docPr id="14" name="obrázek 14" descr="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00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1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535" w:rsidRDefault="009F7535" w:rsidP="009F7535">
      <w:r>
        <w:t xml:space="preserve">Zveřejněno v </w:t>
      </w:r>
      <w:hyperlink r:id="rId10" w:history="1">
        <w:proofErr w:type="spellStart"/>
        <w:r>
          <w:rPr>
            <w:rStyle w:val="Hypertextovodkaz"/>
            <w:b/>
            <w:bCs/>
          </w:rPr>
          <w:t>VýhledPlus</w:t>
        </w:r>
        <w:proofErr w:type="spellEnd"/>
      </w:hyperlink>
      <w:r>
        <w:t xml:space="preserve"> </w:t>
      </w:r>
    </w:p>
    <w:p w:rsidR="009F7535" w:rsidRDefault="009F7535" w:rsidP="009F7535">
      <w:r>
        <w:rPr>
          <w:noProof/>
          <w:lang w:eastAsia="cs-CZ"/>
        </w:rPr>
        <w:drawing>
          <wp:inline distT="0" distB="0" distL="0" distR="0">
            <wp:extent cx="1903730" cy="1344295"/>
            <wp:effectExtent l="19050" t="0" r="1270" b="0"/>
            <wp:docPr id="17" name="obrázek 17" descr="*KlasikaPlus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*KlasikaPlus.cz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344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535" w:rsidRDefault="009F7535"/>
    <w:sectPr w:rsidR="009F7535" w:rsidSect="00923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86519"/>
    <w:multiLevelType w:val="multilevel"/>
    <w:tmpl w:val="9E72E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6F16AD"/>
    <w:multiLevelType w:val="multilevel"/>
    <w:tmpl w:val="2D465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19A0"/>
    <w:rsid w:val="00167E87"/>
    <w:rsid w:val="001A0660"/>
    <w:rsid w:val="001D74A9"/>
    <w:rsid w:val="00277DDE"/>
    <w:rsid w:val="00336755"/>
    <w:rsid w:val="003702D7"/>
    <w:rsid w:val="003B0339"/>
    <w:rsid w:val="003D50F2"/>
    <w:rsid w:val="004B4441"/>
    <w:rsid w:val="004E259C"/>
    <w:rsid w:val="005757E0"/>
    <w:rsid w:val="00595701"/>
    <w:rsid w:val="005B394D"/>
    <w:rsid w:val="005D71C8"/>
    <w:rsid w:val="00663FB2"/>
    <w:rsid w:val="00684007"/>
    <w:rsid w:val="006F2582"/>
    <w:rsid w:val="00722238"/>
    <w:rsid w:val="0073274E"/>
    <w:rsid w:val="00844A78"/>
    <w:rsid w:val="008A36E4"/>
    <w:rsid w:val="008F40E3"/>
    <w:rsid w:val="00910D34"/>
    <w:rsid w:val="009232A8"/>
    <w:rsid w:val="00973445"/>
    <w:rsid w:val="009F7535"/>
    <w:rsid w:val="00A419A0"/>
    <w:rsid w:val="00AB23F7"/>
    <w:rsid w:val="00AC01E3"/>
    <w:rsid w:val="00AF2644"/>
    <w:rsid w:val="00AF6596"/>
    <w:rsid w:val="00B32072"/>
    <w:rsid w:val="00BB0420"/>
    <w:rsid w:val="00BD0294"/>
    <w:rsid w:val="00C371F3"/>
    <w:rsid w:val="00C97D08"/>
    <w:rsid w:val="00CA0B3E"/>
    <w:rsid w:val="00D27F3F"/>
    <w:rsid w:val="00E16B39"/>
    <w:rsid w:val="00E47670"/>
    <w:rsid w:val="00E70D9B"/>
    <w:rsid w:val="00F13CC8"/>
    <w:rsid w:val="00F402B7"/>
    <w:rsid w:val="00F714DD"/>
    <w:rsid w:val="00FD4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32A8"/>
  </w:style>
  <w:style w:type="paragraph" w:styleId="Nadpis2">
    <w:name w:val="heading 2"/>
    <w:basedOn w:val="Normln"/>
    <w:link w:val="Nadpis2Char"/>
    <w:uiPriority w:val="9"/>
    <w:qFormat/>
    <w:rsid w:val="00A419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F75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419A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itemauthor">
    <w:name w:val="itemauthor"/>
    <w:basedOn w:val="Standardnpsmoodstavce"/>
    <w:rsid w:val="00A419A0"/>
  </w:style>
  <w:style w:type="character" w:styleId="Hypertextovodkaz">
    <w:name w:val="Hyperlink"/>
    <w:basedOn w:val="Standardnpsmoodstavce"/>
    <w:uiPriority w:val="99"/>
    <w:semiHidden/>
    <w:unhideWhenUsed/>
    <w:rsid w:val="00A419A0"/>
    <w:rPr>
      <w:color w:val="0000FF"/>
      <w:u w:val="single"/>
    </w:rPr>
  </w:style>
  <w:style w:type="character" w:customStyle="1" w:styleId="itemtextresizertitle">
    <w:name w:val="itemtextresizertitle"/>
    <w:basedOn w:val="Standardnpsmoodstavce"/>
    <w:rsid w:val="00A419A0"/>
  </w:style>
  <w:style w:type="paragraph" w:styleId="Normlnweb">
    <w:name w:val="Normal (Web)"/>
    <w:basedOn w:val="Normln"/>
    <w:uiPriority w:val="99"/>
    <w:semiHidden/>
    <w:unhideWhenUsed/>
    <w:rsid w:val="00A41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419A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1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19A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F75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itemauthoremail">
    <w:name w:val="itemauthoremail"/>
    <w:basedOn w:val="Standardnpsmoodstavce"/>
    <w:rsid w:val="009F75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5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9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1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1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5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6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orfest.cz/program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s://www.klasikaplus.cz/vyhled/itemlist/user/907-*klasikapluscz" TargetMode="External"/><Relationship Id="rId10" Type="http://schemas.openxmlformats.org/officeDocument/2006/relationships/hyperlink" Target="https://www.klasikaplus.cz/vyhled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493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dcterms:created xsi:type="dcterms:W3CDTF">2023-07-15T18:48:00Z</dcterms:created>
  <dcterms:modified xsi:type="dcterms:W3CDTF">2023-07-15T18:54:00Z</dcterms:modified>
</cp:coreProperties>
</file>